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0E95" w:rsidRDefault="00797622">
      <w:r>
        <w:rPr>
          <w:noProof/>
        </w:rPr>
        <mc:AlternateContent>
          <mc:Choice Requires="wps">
            <w:drawing>
              <wp:anchor distT="0" distB="0" distL="114300" distR="114300" simplePos="0" relativeHeight="251665408" behindDoc="1" locked="0" layoutInCell="1" allowOverlap="1" wp14:anchorId="79E23168" wp14:editId="758E53FF">
                <wp:simplePos x="0" y="0"/>
                <wp:positionH relativeFrom="column">
                  <wp:posOffset>1724025</wp:posOffset>
                </wp:positionH>
                <wp:positionV relativeFrom="paragraph">
                  <wp:posOffset>-428625</wp:posOffset>
                </wp:positionV>
                <wp:extent cx="2374265" cy="5334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noFill/>
                          <a:miter lim="800000"/>
                          <a:headEnd/>
                          <a:tailEnd/>
                        </a:ln>
                      </wps:spPr>
                      <wps:txbx>
                        <w:txbxContent>
                          <w:p w:rsidR="00797622" w:rsidRPr="00797622" w:rsidRDefault="00797622" w:rsidP="00797622">
                            <w:pPr>
                              <w:jc w:val="center"/>
                              <w:rPr>
                                <w:b/>
                                <w:sz w:val="52"/>
                              </w:rPr>
                            </w:pPr>
                            <w:r w:rsidRPr="00797622">
                              <w:rPr>
                                <w:b/>
                                <w:sz w:val="52"/>
                              </w:rPr>
                              <w:t>INVITATION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33.75pt;width:186.95pt;height:42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cIIAIAABsEAAAOAAAAZHJzL2Uyb0RvYy54bWysU9tu2zAMfR+wfxD0vthxnF6MOEWXLsOA&#10;7gK0+wBZlmNhkqhJSuzu60vJaRp0b8P0IIgidUQeHq5uRq3IQTgvwdR0PsspEYZDK82upj8ftx+u&#10;KPGBmZYpMKKmT8LTm/X7d6vBVqKAHlQrHEEQ46vB1rQPwVZZ5nkvNPMzsMKgswOnWUDT7bLWsQHR&#10;tcqKPL/IBnCtdcCF93h7NznpOuF3neDhe9d5EYiqKeYW0u7S3sQ9W69YtXPM9pIf02D/kIVm0uCn&#10;J6g7FhjZO/kXlJbcgYcuzDjoDLpOcpFqwGrm+ZtqHnpmRaoFyfH2RJP/f7D82+GHI7KtaUmJYRpb&#10;9CjGQD7CSIrIzmB9hUEPFsPCiNfY5VSpt/fAf3liYNMzsxO3zsHQC9ZidvP4Mjt7OuH4CNIMX6HF&#10;b9g+QAIaO6cjdUgGQXTs0tOpMzEVjpfF4rIsLpaUcPQtF4syT63LWPXy2jofPgvQJB5q6rDzCZ0d&#10;7n2I2bDqJSR+5kHJdiuVSobbNRvlyIGhSrZppQLehClDhppeL4tlQjYQ3ycBaRlQxUrqml7lcU26&#10;imx8Mm0KCUyq6YyZKHOkJzIycRPGZsTAyFkD7RMS5WBSK04XHnpwfygZUKk19b/3zAlK1BeDZF/P&#10;yzJKOxnl8rJAw517mnMPMxyhahoomY6bkMYh8mDgFpvSycTXaybHXFGBicbjtESJn9sp6nWm188A&#10;AAD//wMAUEsDBBQABgAIAAAAIQAtk8DZ3gAAAAoBAAAPAAAAZHJzL2Rvd25yZXYueG1sTI/LboMw&#10;EEX3lfIP1lTqLjGgABXFRFEl1EqskvQDDDYPgccIO4T+faerdjejObpzbn7azMRWvbjBooDwEADT&#10;2Fg1YCfg61buX4E5L1HJyaIW8K0dnIrdUy4zZR940evVd4xC0GVSQO/9nHHuml4b6Q521ki31i5G&#10;elqXjqtFPijcTDwKgoQbOSB96OWs33vdjNe7EfBZNWUbVaZd/RiasbrUH2WbCvHyvJ3fgHm9+T8Y&#10;fvVJHQpyqu0dlWOTgCgNY0IF7JOUBiKSY3wEVhOaxMCLnP+vUPwAAAD//wMAUEsBAi0AFAAGAAgA&#10;AAAhALaDOJL+AAAA4QEAABMAAAAAAAAAAAAAAAAAAAAAAFtDb250ZW50X1R5cGVzXS54bWxQSwEC&#10;LQAUAAYACAAAACEAOP0h/9YAAACUAQAACwAAAAAAAAAAAAAAAAAvAQAAX3JlbHMvLnJlbHNQSwEC&#10;LQAUAAYACAAAACEA6gY3CCACAAAbBAAADgAAAAAAAAAAAAAAAAAuAgAAZHJzL2Uyb0RvYy54bWxQ&#10;SwECLQAUAAYACAAAACEALZPA2d4AAAAKAQAADwAAAAAAAAAAAAAAAAB6BAAAZHJzL2Rvd25yZXYu&#10;eG1sUEsFBgAAAAAEAAQA8wAAAIUFAAAAAA==&#10;" stroked="f">
                <v:textbox>
                  <w:txbxContent>
                    <w:p w:rsidR="00797622" w:rsidRPr="00797622" w:rsidRDefault="00797622" w:rsidP="00797622">
                      <w:pPr>
                        <w:jc w:val="center"/>
                        <w:rPr>
                          <w:b/>
                          <w:sz w:val="52"/>
                        </w:rPr>
                      </w:pPr>
                      <w:r w:rsidRPr="00797622">
                        <w:rPr>
                          <w:b/>
                          <w:sz w:val="52"/>
                        </w:rPr>
                        <w:t>INVITATION</w:t>
                      </w:r>
                    </w:p>
                  </w:txbxContent>
                </v:textbox>
              </v:shape>
            </w:pict>
          </mc:Fallback>
        </mc:AlternateContent>
      </w:r>
    </w:p>
    <w:p w:rsidR="009D0E95" w:rsidRDefault="009D3500">
      <w:r>
        <w:rPr>
          <w:noProof/>
        </w:rPr>
        <mc:AlternateContent>
          <mc:Choice Requires="wps">
            <w:drawing>
              <wp:anchor distT="0" distB="0" distL="114300" distR="114300" simplePos="0" relativeHeight="251661312" behindDoc="0" locked="0" layoutInCell="1" allowOverlap="1" wp14:anchorId="3C89362B" wp14:editId="76EFE03E">
                <wp:simplePos x="0" y="0"/>
                <wp:positionH relativeFrom="column">
                  <wp:posOffset>-304800</wp:posOffset>
                </wp:positionH>
                <wp:positionV relativeFrom="paragraph">
                  <wp:posOffset>162560</wp:posOffset>
                </wp:positionV>
                <wp:extent cx="6677025" cy="1914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14525"/>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97622" w:rsidRPr="00D60CE0" w:rsidRDefault="00797622" w:rsidP="00797622">
                            <w:pPr>
                              <w:rPr>
                                <w:sz w:val="20"/>
                              </w:rPr>
                            </w:pPr>
                            <w:r w:rsidRPr="00D60CE0">
                              <w:rPr>
                                <w:b/>
                                <w:sz w:val="20"/>
                              </w:rPr>
                              <w:t>TO:</w:t>
                            </w:r>
                            <w:r w:rsidRPr="00D60CE0">
                              <w:rPr>
                                <w:sz w:val="20"/>
                              </w:rPr>
                              <w:tab/>
                            </w:r>
                            <w:r w:rsidRPr="00D60CE0">
                              <w:rPr>
                                <w:sz w:val="20"/>
                              </w:rPr>
                              <w:tab/>
                              <w:t>Legislators and State Officials</w:t>
                            </w:r>
                            <w:r w:rsidR="009D3500">
                              <w:rPr>
                                <w:sz w:val="20"/>
                              </w:rPr>
                              <w:t>/Leaders</w:t>
                            </w:r>
                            <w:r w:rsidR="00E7340C">
                              <w:rPr>
                                <w:sz w:val="20"/>
                              </w:rPr>
                              <w:t xml:space="preserve"> </w:t>
                            </w:r>
                            <w:r w:rsidR="00E7340C" w:rsidRPr="00E7340C">
                              <w:rPr>
                                <w:i/>
                                <w:sz w:val="20"/>
                              </w:rPr>
                              <w:t>(including the AHS Leadership Team for Youth/Young Adults)</w:t>
                            </w:r>
                          </w:p>
                          <w:p w:rsidR="00797622" w:rsidRPr="009D3500" w:rsidRDefault="00797622" w:rsidP="009D3500">
                            <w:pPr>
                              <w:ind w:left="1440" w:hanging="1440"/>
                              <w:rPr>
                                <w:i/>
                                <w:sz w:val="20"/>
                              </w:rPr>
                            </w:pPr>
                            <w:r w:rsidRPr="00D60CE0">
                              <w:rPr>
                                <w:b/>
                                <w:sz w:val="20"/>
                              </w:rPr>
                              <w:t>WHAT:</w:t>
                            </w:r>
                            <w:r w:rsidRPr="00D60CE0">
                              <w:rPr>
                                <w:b/>
                                <w:sz w:val="20"/>
                              </w:rPr>
                              <w:tab/>
                            </w:r>
                            <w:r w:rsidR="00951AB6" w:rsidRPr="00951AB6">
                              <w:rPr>
                                <w:sz w:val="20"/>
                              </w:rPr>
                              <w:t xml:space="preserve">Stand-up continental breakfast </w:t>
                            </w:r>
                            <w:r w:rsidR="009D3500">
                              <w:rPr>
                                <w:sz w:val="20"/>
                              </w:rPr>
                              <w:t>(</w:t>
                            </w:r>
                            <w:r w:rsidR="00046A58">
                              <w:rPr>
                                <w:sz w:val="20"/>
                              </w:rPr>
                              <w:t>8</w:t>
                            </w:r>
                            <w:r w:rsidR="009D3500">
                              <w:rPr>
                                <w:sz w:val="20"/>
                              </w:rPr>
                              <w:t>:</w:t>
                            </w:r>
                            <w:r w:rsidR="00046A58">
                              <w:rPr>
                                <w:sz w:val="20"/>
                              </w:rPr>
                              <w:t>00</w:t>
                            </w:r>
                            <w:r w:rsidR="009D3500">
                              <w:rPr>
                                <w:sz w:val="20"/>
                              </w:rPr>
                              <w:t>-9:</w:t>
                            </w:r>
                            <w:r w:rsidR="00046A58">
                              <w:rPr>
                                <w:sz w:val="20"/>
                              </w:rPr>
                              <w:t>15</w:t>
                            </w:r>
                            <w:r w:rsidR="009D3500">
                              <w:rPr>
                                <w:sz w:val="20"/>
                              </w:rPr>
                              <w:t xml:space="preserve"> a.m. in Statehouse cafeteria) </w:t>
                            </w:r>
                            <w:r w:rsidR="00951AB6" w:rsidRPr="00951AB6">
                              <w:rPr>
                                <w:sz w:val="20"/>
                              </w:rPr>
                              <w:t>and</w:t>
                            </w:r>
                            <w:r w:rsidR="009D3500">
                              <w:rPr>
                                <w:sz w:val="20"/>
                              </w:rPr>
                              <w:t>/or lunch</w:t>
                            </w:r>
                            <w:r w:rsidR="00951AB6" w:rsidRPr="00951AB6">
                              <w:rPr>
                                <w:sz w:val="20"/>
                              </w:rPr>
                              <w:t xml:space="preserve"> </w:t>
                            </w:r>
                            <w:r w:rsidR="009D3500">
                              <w:rPr>
                                <w:sz w:val="20"/>
                              </w:rPr>
                              <w:t>(</w:t>
                            </w:r>
                            <w:r w:rsidR="00046A58">
                              <w:rPr>
                                <w:sz w:val="20"/>
                              </w:rPr>
                              <w:t>11:30 a.m.</w:t>
                            </w:r>
                            <w:r w:rsidR="009D3500">
                              <w:rPr>
                                <w:sz w:val="20"/>
                              </w:rPr>
                              <w:t xml:space="preserve">-1:00 p.m. in Room 10) to </w:t>
                            </w:r>
                            <w:r w:rsidR="00951AB6" w:rsidRPr="00951AB6">
                              <w:rPr>
                                <w:sz w:val="20"/>
                              </w:rPr>
                              <w:t xml:space="preserve">network </w:t>
                            </w:r>
                            <w:r w:rsidR="009D3500">
                              <w:rPr>
                                <w:sz w:val="20"/>
                              </w:rPr>
                              <w:t xml:space="preserve">with young constituents.  Also </w:t>
                            </w:r>
                            <w:r w:rsidRPr="009D3500">
                              <w:rPr>
                                <w:sz w:val="20"/>
                              </w:rPr>
                              <w:t>a</w:t>
                            </w:r>
                            <w:r w:rsidR="002A7E37" w:rsidRPr="009D3500">
                              <w:rPr>
                                <w:sz w:val="20"/>
                              </w:rPr>
                              <w:t>ttend presentation about Youth in Transition (YIT)</w:t>
                            </w:r>
                            <w:r w:rsidR="009D3500">
                              <w:rPr>
                                <w:sz w:val="20"/>
                              </w:rPr>
                              <w:t>.  S</w:t>
                            </w:r>
                            <w:r w:rsidR="002A7E37" w:rsidRPr="009D3500">
                              <w:rPr>
                                <w:sz w:val="20"/>
                              </w:rPr>
                              <w:t xml:space="preserve">ee </w:t>
                            </w:r>
                            <w:r w:rsidRPr="009D3500">
                              <w:rPr>
                                <w:sz w:val="20"/>
                              </w:rPr>
                              <w:t xml:space="preserve">agenda </w:t>
                            </w:r>
                            <w:r w:rsidR="002A7E37" w:rsidRPr="009D3500">
                              <w:rPr>
                                <w:sz w:val="20"/>
                              </w:rPr>
                              <w:t>below</w:t>
                            </w:r>
                            <w:r w:rsidR="009D3500">
                              <w:rPr>
                                <w:sz w:val="20"/>
                              </w:rPr>
                              <w:t xml:space="preserve"> </w:t>
                            </w:r>
                            <w:r w:rsidR="009D3500">
                              <w:rPr>
                                <w:i/>
                                <w:sz w:val="20"/>
                              </w:rPr>
                              <w:t>[separate from scheduled presentations to Senate Health and Welfare Committee at 11:00 a.m. and to House Human Services Committee at 1:00 p.m.].</w:t>
                            </w:r>
                          </w:p>
                          <w:p w:rsidR="00797622" w:rsidRPr="00D60CE0" w:rsidRDefault="00797622" w:rsidP="00797622">
                            <w:pPr>
                              <w:rPr>
                                <w:sz w:val="20"/>
                              </w:rPr>
                            </w:pPr>
                            <w:r w:rsidRPr="00D60CE0">
                              <w:rPr>
                                <w:b/>
                                <w:sz w:val="20"/>
                              </w:rPr>
                              <w:t>WHEN:</w:t>
                            </w:r>
                            <w:r w:rsidR="00951AB6">
                              <w:rPr>
                                <w:sz w:val="20"/>
                              </w:rPr>
                              <w:tab/>
                            </w:r>
                            <w:r w:rsidR="00951AB6">
                              <w:rPr>
                                <w:sz w:val="20"/>
                              </w:rPr>
                              <w:tab/>
                              <w:t xml:space="preserve">Friday </w:t>
                            </w:r>
                            <w:r w:rsidRPr="00D60CE0">
                              <w:rPr>
                                <w:sz w:val="20"/>
                              </w:rPr>
                              <w:t xml:space="preserve">January 31, 2014 </w:t>
                            </w:r>
                          </w:p>
                          <w:p w:rsidR="00D60CE0" w:rsidRPr="002A7E37" w:rsidRDefault="00797622" w:rsidP="00D60CE0">
                            <w:pPr>
                              <w:rPr>
                                <w:sz w:val="20"/>
                              </w:rPr>
                            </w:pPr>
                            <w:r w:rsidRPr="00D60CE0">
                              <w:rPr>
                                <w:b/>
                                <w:sz w:val="20"/>
                              </w:rPr>
                              <w:t>WHERE:</w:t>
                            </w:r>
                            <w:r w:rsidRPr="00D60CE0">
                              <w:rPr>
                                <w:sz w:val="20"/>
                              </w:rPr>
                              <w:tab/>
                            </w:r>
                            <w:r>
                              <w:rPr>
                                <w:sz w:val="20"/>
                              </w:rPr>
                              <w:tab/>
                            </w:r>
                            <w:r w:rsidR="00951AB6">
                              <w:rPr>
                                <w:sz w:val="20"/>
                              </w:rPr>
                              <w:t xml:space="preserve">State House, Montpelier: </w:t>
                            </w:r>
                            <w:r w:rsidRPr="00D60CE0">
                              <w:rPr>
                                <w:sz w:val="20"/>
                              </w:rPr>
                              <w:t xml:space="preserve"> in cafeteria </w:t>
                            </w:r>
                            <w:r w:rsidR="002A7E37">
                              <w:rPr>
                                <w:sz w:val="20"/>
                              </w:rPr>
                              <w:t xml:space="preserve">from </w:t>
                            </w:r>
                            <w:r w:rsidR="00046A58">
                              <w:rPr>
                                <w:sz w:val="20"/>
                              </w:rPr>
                              <w:t>8:00 – 9:15</w:t>
                            </w:r>
                            <w:r w:rsidR="002A7E37">
                              <w:rPr>
                                <w:sz w:val="20"/>
                              </w:rPr>
                              <w:t xml:space="preserve"> a.m.</w:t>
                            </w:r>
                            <w:r w:rsidR="00951AB6">
                              <w:rPr>
                                <w:sz w:val="20"/>
                              </w:rPr>
                              <w:t>;</w:t>
                            </w:r>
                            <w:r w:rsidRPr="00D60CE0">
                              <w:rPr>
                                <w:sz w:val="20"/>
                              </w:rPr>
                              <w:t xml:space="preserve"> </w:t>
                            </w:r>
                            <w:r w:rsidR="002A7E37">
                              <w:rPr>
                                <w:sz w:val="20"/>
                              </w:rPr>
                              <w:t xml:space="preserve">in </w:t>
                            </w:r>
                            <w:r w:rsidRPr="00D60CE0">
                              <w:rPr>
                                <w:sz w:val="20"/>
                              </w:rPr>
                              <w:t>Room 10</w:t>
                            </w:r>
                            <w:r w:rsidR="003124F2">
                              <w:rPr>
                                <w:sz w:val="20"/>
                              </w:rPr>
                              <w:t xml:space="preserve"> from </w:t>
                            </w:r>
                            <w:r w:rsidR="00951AB6">
                              <w:rPr>
                                <w:sz w:val="20"/>
                              </w:rPr>
                              <w:t>9:30</w:t>
                            </w:r>
                            <w:r w:rsidR="003124F2">
                              <w:rPr>
                                <w:sz w:val="20"/>
                              </w:rPr>
                              <w:t xml:space="preserve"> a.m.</w:t>
                            </w:r>
                            <w:r w:rsidR="002A7E37">
                              <w:rPr>
                                <w:sz w:val="20"/>
                              </w:rPr>
                              <w:t xml:space="preserve"> to </w:t>
                            </w:r>
                            <w:r w:rsidR="00046A58">
                              <w:rPr>
                                <w:sz w:val="20"/>
                              </w:rPr>
                              <w:t>1:00</w:t>
                            </w:r>
                            <w:r w:rsidR="002A7E37">
                              <w:rPr>
                                <w:sz w:val="20"/>
                              </w:rPr>
                              <w:t xml:space="preserve">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pt;margin-top:12.8pt;width:525.7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otawIAACAFAAAOAAAAZHJzL2Uyb0RvYy54bWysVNuO0zAQfUfiHyy/06ShF4iarpYui5CW&#10;i9jlA1zHaax1PMF2m3S/nrGdZltAQkK8WL7MOTNnLl5d9Y0iB2GsBF3Q6SSlRGgOpdS7gn5/uH31&#10;hhLrmC6ZAi0KehSWXq1fvlh1bS4yqEGVwhAk0Tbv2oLWzrV5klhei4bZCbRC42MFpmEOj2aXlIZ1&#10;yN6oJEvTRdKBKVsDXFiLtzfxka4Df1UJ7r5UlRWOqIJibC6sJqxbvybrFct3hrW15EMY7B+iaJjU&#10;6HSkumGOkb2Rv1E1khuwULkJhyaBqpJcBA2oZpr+oua+Zq0IWjA5th3TZP8fLf98+GqILAv6Ol1S&#10;olmDRXoQvSPvoCeZz0/X2hzN7ls0dD1eY52DVtveAX+0RMOmZnonro2BrhasxPimHpmcQSOP9STb&#10;7hOU6IbtHQSivjKNTx6mgyA71uk41saHwvFysVgu02xOCce36dvpbI4H74PlJ3hrrPsgoCF+U1CD&#10;xQ/07HBnXTQ9mXhvSvvVgpLlrVQqHHzbiY0y5MCwYRjnQrsoVu0bjDreL+dpGloHnYdO9ZAQygWb&#10;T8V7XaJnljsmVdwjxnsOufHpGBLjjkrEqL6JCguCkrMQ/ejgMqaoR2m09rAKFYzAoTyXYhQKiaDB&#10;1sNEGJERmP7d44gIXkG7EdxIDeZPBOXj6Dnan9RHzb5JXL/tQxcGS3+zhfKIvWIgjix+MbipwTxR&#10;0uG4FtT+2DMjKFEfNfYbNsTMz3c4zObLDA/m/GV7/sI0R6qCOkriduPCn+A1abjGvqxk6JjnSIaY&#10;cQxDoYcvw8/5+TlYPX9s658AAAD//wMAUEsDBBQABgAIAAAAIQDi4OsM4gAAAAsBAAAPAAAAZHJz&#10;L2Rvd25yZXYueG1sTI/BTsMwEETvSPyDtUjcWjtJU9KQTYWQQOoBpDZ8gBubJDReR7HbhL/HPdHj&#10;aEYzb4rtbHp20aPrLCFESwFMU21VRw3CV/W2yIA5L0nJ3pJG+NUOtuX9XSFzZSfa68vBNyyUkMsl&#10;Quv9kHPu6lYb6ZZ20BS8bzsa6YMcG65GOYVy0/NYiDU3sqOw0MpBv7a6Ph3OBmG/OX3uNh/JT9RV&#10;VbaSU/reNzvEx4f55RmY17P/D8MVP6BDGZiO9kzKsR5hscrCF48Qp2tg14AQSQrsiJDETxHwsuC3&#10;H8o/AAAA//8DAFBLAQItABQABgAIAAAAIQC2gziS/gAAAOEBAAATAAAAAAAAAAAAAAAAAAAAAABb&#10;Q29udGVudF9UeXBlc10ueG1sUEsBAi0AFAAGAAgAAAAhADj9If/WAAAAlAEAAAsAAAAAAAAAAAAA&#10;AAAALwEAAF9yZWxzLy5yZWxzUEsBAi0AFAAGAAgAAAAhAEeGGi1rAgAAIAUAAA4AAAAAAAAAAAAA&#10;AAAALgIAAGRycy9lMm9Eb2MueG1sUEsBAi0AFAAGAAgAAAAhAOLg6wziAAAACwEAAA8AAAAAAAAA&#10;AAAAAAAAxQQAAGRycy9kb3ducmV2LnhtbFBLBQYAAAAABAAEAPMAAADUBQAAAAA=&#10;" fillcolor="white [3201]" strokecolor="#365f91 [2404]" strokeweight="2pt">
                <v:textbox>
                  <w:txbxContent>
                    <w:p w:rsidR="00797622" w:rsidRPr="00D60CE0" w:rsidRDefault="00797622" w:rsidP="00797622">
                      <w:pPr>
                        <w:rPr>
                          <w:sz w:val="20"/>
                        </w:rPr>
                      </w:pPr>
                      <w:r w:rsidRPr="00D60CE0">
                        <w:rPr>
                          <w:b/>
                          <w:sz w:val="20"/>
                        </w:rPr>
                        <w:t>TO:</w:t>
                      </w:r>
                      <w:r w:rsidRPr="00D60CE0">
                        <w:rPr>
                          <w:sz w:val="20"/>
                        </w:rPr>
                        <w:tab/>
                      </w:r>
                      <w:r w:rsidRPr="00D60CE0">
                        <w:rPr>
                          <w:sz w:val="20"/>
                        </w:rPr>
                        <w:tab/>
                        <w:t>Legislators and State Officials</w:t>
                      </w:r>
                      <w:r w:rsidR="009D3500">
                        <w:rPr>
                          <w:sz w:val="20"/>
                        </w:rPr>
                        <w:t>/Leaders</w:t>
                      </w:r>
                      <w:r w:rsidR="00E7340C">
                        <w:rPr>
                          <w:sz w:val="20"/>
                        </w:rPr>
                        <w:t xml:space="preserve"> </w:t>
                      </w:r>
                      <w:r w:rsidR="00E7340C" w:rsidRPr="00E7340C">
                        <w:rPr>
                          <w:i/>
                          <w:sz w:val="20"/>
                        </w:rPr>
                        <w:t>(including the AHS Leadership Team for Youth/Young Adults)</w:t>
                      </w:r>
                    </w:p>
                    <w:p w:rsidR="00797622" w:rsidRPr="009D3500" w:rsidRDefault="00797622" w:rsidP="009D3500">
                      <w:pPr>
                        <w:ind w:left="1440" w:hanging="1440"/>
                        <w:rPr>
                          <w:i/>
                          <w:sz w:val="20"/>
                        </w:rPr>
                      </w:pPr>
                      <w:r w:rsidRPr="00D60CE0">
                        <w:rPr>
                          <w:b/>
                          <w:sz w:val="20"/>
                        </w:rPr>
                        <w:t>WHAT:</w:t>
                      </w:r>
                      <w:r w:rsidRPr="00D60CE0">
                        <w:rPr>
                          <w:b/>
                          <w:sz w:val="20"/>
                        </w:rPr>
                        <w:tab/>
                      </w:r>
                      <w:r w:rsidR="00951AB6" w:rsidRPr="00951AB6">
                        <w:rPr>
                          <w:sz w:val="20"/>
                        </w:rPr>
                        <w:t xml:space="preserve">Stand-up continental breakfast </w:t>
                      </w:r>
                      <w:r w:rsidR="009D3500">
                        <w:rPr>
                          <w:sz w:val="20"/>
                        </w:rPr>
                        <w:t>(</w:t>
                      </w:r>
                      <w:r w:rsidR="00046A58">
                        <w:rPr>
                          <w:sz w:val="20"/>
                        </w:rPr>
                        <w:t>8</w:t>
                      </w:r>
                      <w:r w:rsidR="009D3500">
                        <w:rPr>
                          <w:sz w:val="20"/>
                        </w:rPr>
                        <w:t>:</w:t>
                      </w:r>
                      <w:r w:rsidR="00046A58">
                        <w:rPr>
                          <w:sz w:val="20"/>
                        </w:rPr>
                        <w:t>00</w:t>
                      </w:r>
                      <w:r w:rsidR="009D3500">
                        <w:rPr>
                          <w:sz w:val="20"/>
                        </w:rPr>
                        <w:t>-9:</w:t>
                      </w:r>
                      <w:r w:rsidR="00046A58">
                        <w:rPr>
                          <w:sz w:val="20"/>
                        </w:rPr>
                        <w:t>15</w:t>
                      </w:r>
                      <w:r w:rsidR="009D3500">
                        <w:rPr>
                          <w:sz w:val="20"/>
                        </w:rPr>
                        <w:t xml:space="preserve"> a.m. in Statehouse cafeteria) </w:t>
                      </w:r>
                      <w:r w:rsidR="00951AB6" w:rsidRPr="00951AB6">
                        <w:rPr>
                          <w:sz w:val="20"/>
                        </w:rPr>
                        <w:t>and</w:t>
                      </w:r>
                      <w:r w:rsidR="009D3500">
                        <w:rPr>
                          <w:sz w:val="20"/>
                        </w:rPr>
                        <w:t>/or lunch</w:t>
                      </w:r>
                      <w:r w:rsidR="00951AB6" w:rsidRPr="00951AB6">
                        <w:rPr>
                          <w:sz w:val="20"/>
                        </w:rPr>
                        <w:t xml:space="preserve"> </w:t>
                      </w:r>
                      <w:r w:rsidR="009D3500">
                        <w:rPr>
                          <w:sz w:val="20"/>
                        </w:rPr>
                        <w:t>(</w:t>
                      </w:r>
                      <w:r w:rsidR="00046A58">
                        <w:rPr>
                          <w:sz w:val="20"/>
                        </w:rPr>
                        <w:t>11:30 a.m.</w:t>
                      </w:r>
                      <w:r w:rsidR="009D3500">
                        <w:rPr>
                          <w:sz w:val="20"/>
                        </w:rPr>
                        <w:t xml:space="preserve">-1:00 p.m. in Room 10) to </w:t>
                      </w:r>
                      <w:r w:rsidR="00951AB6" w:rsidRPr="00951AB6">
                        <w:rPr>
                          <w:sz w:val="20"/>
                        </w:rPr>
                        <w:t xml:space="preserve">network </w:t>
                      </w:r>
                      <w:r w:rsidR="009D3500">
                        <w:rPr>
                          <w:sz w:val="20"/>
                        </w:rPr>
                        <w:t xml:space="preserve">with young constituents.  Also </w:t>
                      </w:r>
                      <w:r w:rsidRPr="009D3500">
                        <w:rPr>
                          <w:sz w:val="20"/>
                        </w:rPr>
                        <w:t>a</w:t>
                      </w:r>
                      <w:r w:rsidR="002A7E37" w:rsidRPr="009D3500">
                        <w:rPr>
                          <w:sz w:val="20"/>
                        </w:rPr>
                        <w:t>ttend presentation about Youth in Transition (YIT)</w:t>
                      </w:r>
                      <w:r w:rsidR="009D3500">
                        <w:rPr>
                          <w:sz w:val="20"/>
                        </w:rPr>
                        <w:t>.  S</w:t>
                      </w:r>
                      <w:r w:rsidR="002A7E37" w:rsidRPr="009D3500">
                        <w:rPr>
                          <w:sz w:val="20"/>
                        </w:rPr>
                        <w:t xml:space="preserve">ee </w:t>
                      </w:r>
                      <w:r w:rsidRPr="009D3500">
                        <w:rPr>
                          <w:sz w:val="20"/>
                        </w:rPr>
                        <w:t xml:space="preserve">agenda </w:t>
                      </w:r>
                      <w:r w:rsidR="002A7E37" w:rsidRPr="009D3500">
                        <w:rPr>
                          <w:sz w:val="20"/>
                        </w:rPr>
                        <w:t>below</w:t>
                      </w:r>
                      <w:r w:rsidR="009D3500">
                        <w:rPr>
                          <w:sz w:val="20"/>
                        </w:rPr>
                        <w:t xml:space="preserve"> </w:t>
                      </w:r>
                      <w:r w:rsidR="009D3500">
                        <w:rPr>
                          <w:i/>
                          <w:sz w:val="20"/>
                        </w:rPr>
                        <w:t>[separate from scheduled presentations to Senate Health and Welfare Committee at 11:00 a.m. and to House Human Services Committee at 1:00 p.m.].</w:t>
                      </w:r>
                    </w:p>
                    <w:p w:rsidR="00797622" w:rsidRPr="00D60CE0" w:rsidRDefault="00797622" w:rsidP="00797622">
                      <w:pPr>
                        <w:rPr>
                          <w:sz w:val="20"/>
                        </w:rPr>
                      </w:pPr>
                      <w:r w:rsidRPr="00D60CE0">
                        <w:rPr>
                          <w:b/>
                          <w:sz w:val="20"/>
                        </w:rPr>
                        <w:t>WHEN:</w:t>
                      </w:r>
                      <w:r w:rsidR="00951AB6">
                        <w:rPr>
                          <w:sz w:val="20"/>
                        </w:rPr>
                        <w:tab/>
                      </w:r>
                      <w:r w:rsidR="00951AB6">
                        <w:rPr>
                          <w:sz w:val="20"/>
                        </w:rPr>
                        <w:tab/>
                        <w:t xml:space="preserve">Friday </w:t>
                      </w:r>
                      <w:r w:rsidRPr="00D60CE0">
                        <w:rPr>
                          <w:sz w:val="20"/>
                        </w:rPr>
                        <w:t xml:space="preserve">January 31, 2014 </w:t>
                      </w:r>
                    </w:p>
                    <w:p w:rsidR="00D60CE0" w:rsidRPr="002A7E37" w:rsidRDefault="00797622" w:rsidP="00D60CE0">
                      <w:pPr>
                        <w:rPr>
                          <w:sz w:val="20"/>
                        </w:rPr>
                      </w:pPr>
                      <w:r w:rsidRPr="00D60CE0">
                        <w:rPr>
                          <w:b/>
                          <w:sz w:val="20"/>
                        </w:rPr>
                        <w:t>WHERE:</w:t>
                      </w:r>
                      <w:r w:rsidRPr="00D60CE0">
                        <w:rPr>
                          <w:sz w:val="20"/>
                        </w:rPr>
                        <w:tab/>
                      </w:r>
                      <w:r>
                        <w:rPr>
                          <w:sz w:val="20"/>
                        </w:rPr>
                        <w:tab/>
                      </w:r>
                      <w:r w:rsidR="00951AB6">
                        <w:rPr>
                          <w:sz w:val="20"/>
                        </w:rPr>
                        <w:t xml:space="preserve">State House, Montpelier: </w:t>
                      </w:r>
                      <w:r w:rsidRPr="00D60CE0">
                        <w:rPr>
                          <w:sz w:val="20"/>
                        </w:rPr>
                        <w:t xml:space="preserve"> in cafeteria </w:t>
                      </w:r>
                      <w:r w:rsidR="002A7E37">
                        <w:rPr>
                          <w:sz w:val="20"/>
                        </w:rPr>
                        <w:t xml:space="preserve">from </w:t>
                      </w:r>
                      <w:r w:rsidR="00046A58">
                        <w:rPr>
                          <w:sz w:val="20"/>
                        </w:rPr>
                        <w:t>8:00 – 9:15</w:t>
                      </w:r>
                      <w:r w:rsidR="002A7E37">
                        <w:rPr>
                          <w:sz w:val="20"/>
                        </w:rPr>
                        <w:t xml:space="preserve"> a.m.</w:t>
                      </w:r>
                      <w:r w:rsidR="00951AB6">
                        <w:rPr>
                          <w:sz w:val="20"/>
                        </w:rPr>
                        <w:t>;</w:t>
                      </w:r>
                      <w:r w:rsidRPr="00D60CE0">
                        <w:rPr>
                          <w:sz w:val="20"/>
                        </w:rPr>
                        <w:t xml:space="preserve"> </w:t>
                      </w:r>
                      <w:r w:rsidR="002A7E37">
                        <w:rPr>
                          <w:sz w:val="20"/>
                        </w:rPr>
                        <w:t xml:space="preserve">in </w:t>
                      </w:r>
                      <w:r w:rsidRPr="00D60CE0">
                        <w:rPr>
                          <w:sz w:val="20"/>
                        </w:rPr>
                        <w:t>Room 10</w:t>
                      </w:r>
                      <w:r w:rsidR="003124F2">
                        <w:rPr>
                          <w:sz w:val="20"/>
                        </w:rPr>
                        <w:t xml:space="preserve"> from </w:t>
                      </w:r>
                      <w:r w:rsidR="00951AB6">
                        <w:rPr>
                          <w:sz w:val="20"/>
                        </w:rPr>
                        <w:t>9:30</w:t>
                      </w:r>
                      <w:r w:rsidR="003124F2">
                        <w:rPr>
                          <w:sz w:val="20"/>
                        </w:rPr>
                        <w:t xml:space="preserve"> a.m.</w:t>
                      </w:r>
                      <w:r w:rsidR="002A7E37">
                        <w:rPr>
                          <w:sz w:val="20"/>
                        </w:rPr>
                        <w:t xml:space="preserve"> to </w:t>
                      </w:r>
                      <w:r w:rsidR="00046A58">
                        <w:rPr>
                          <w:sz w:val="20"/>
                        </w:rPr>
                        <w:t>1:00</w:t>
                      </w:r>
                      <w:r w:rsidR="002A7E37">
                        <w:rPr>
                          <w:sz w:val="20"/>
                        </w:rPr>
                        <w:t xml:space="preserve"> p.m.</w:t>
                      </w:r>
                    </w:p>
                  </w:txbxContent>
                </v:textbox>
              </v:shape>
            </w:pict>
          </mc:Fallback>
        </mc:AlternateContent>
      </w:r>
    </w:p>
    <w:p w:rsidR="009D0E95" w:rsidRDefault="009D0E95"/>
    <w:p w:rsidR="009D0E95" w:rsidRDefault="009D3500">
      <w:r>
        <w:rPr>
          <w:noProof/>
        </w:rPr>
        <mc:AlternateContent>
          <mc:Choice Requires="wps">
            <w:drawing>
              <wp:anchor distT="0" distB="0" distL="114300" distR="114300" simplePos="0" relativeHeight="251663360" behindDoc="0" locked="0" layoutInCell="1" allowOverlap="1" wp14:anchorId="2DDE5015" wp14:editId="44B3001C">
                <wp:simplePos x="0" y="0"/>
                <wp:positionH relativeFrom="column">
                  <wp:posOffset>-304800</wp:posOffset>
                </wp:positionH>
                <wp:positionV relativeFrom="paragraph">
                  <wp:posOffset>1868805</wp:posOffset>
                </wp:positionV>
                <wp:extent cx="6677025" cy="3486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48615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0CE0" w:rsidRPr="00797622" w:rsidRDefault="00D60CE0" w:rsidP="009A6DCA">
                            <w:pPr>
                              <w:jc w:val="center"/>
                              <w:rPr>
                                <w:b/>
                              </w:rPr>
                            </w:pPr>
                            <w:r w:rsidRPr="00797622">
                              <w:rPr>
                                <w:b/>
                              </w:rPr>
                              <w:t>Agenda</w:t>
                            </w:r>
                          </w:p>
                          <w:p w:rsidR="00D60CE0" w:rsidRPr="00797622" w:rsidRDefault="00951AB6" w:rsidP="00D60CE0">
                            <w:r>
                              <w:rPr>
                                <w:b/>
                              </w:rPr>
                              <w:t>9</w:t>
                            </w:r>
                            <w:r w:rsidR="00D60CE0" w:rsidRPr="00797622">
                              <w:rPr>
                                <w:b/>
                              </w:rPr>
                              <w:t>:</w:t>
                            </w:r>
                            <w:r>
                              <w:rPr>
                                <w:b/>
                              </w:rPr>
                              <w:t>3</w:t>
                            </w:r>
                            <w:r w:rsidR="00D60CE0" w:rsidRPr="00797622">
                              <w:rPr>
                                <w:b/>
                              </w:rPr>
                              <w:t xml:space="preserve">0 a.m. Melissa Bailey and Floyd </w:t>
                            </w:r>
                            <w:proofErr w:type="spellStart"/>
                            <w:r w:rsidR="00D60CE0" w:rsidRPr="00797622">
                              <w:rPr>
                                <w:b/>
                              </w:rPr>
                              <w:t>Nease</w:t>
                            </w:r>
                            <w:proofErr w:type="spellEnd"/>
                            <w:r w:rsidR="00D60CE0" w:rsidRPr="00797622">
                              <w:rPr>
                                <w:b/>
                              </w:rPr>
                              <w:t xml:space="preserve"> of AHS Secretary’s Office</w:t>
                            </w:r>
                            <w:r w:rsidR="00D60CE0" w:rsidRPr="00797622">
                              <w:t xml:space="preserve"> – Serving youth and young adults of transition-age is part of a population-based approach being taken by AHS through Integrated Family Services. </w:t>
                            </w:r>
                          </w:p>
                          <w:p w:rsidR="00D60CE0" w:rsidRPr="00797622" w:rsidRDefault="00951AB6" w:rsidP="00D60CE0">
                            <w:proofErr w:type="gramStart"/>
                            <w:r>
                              <w:rPr>
                                <w:b/>
                              </w:rPr>
                              <w:t>9</w:t>
                            </w:r>
                            <w:r w:rsidR="00D60CE0" w:rsidRPr="00797622">
                              <w:rPr>
                                <w:b/>
                              </w:rPr>
                              <w:t>:</w:t>
                            </w:r>
                            <w:r>
                              <w:rPr>
                                <w:b/>
                              </w:rPr>
                              <w:t>4</w:t>
                            </w:r>
                            <w:r w:rsidR="00D60CE0" w:rsidRPr="00797622">
                              <w:rPr>
                                <w:b/>
                              </w:rPr>
                              <w:t>5 a.m. Charlie Biss of DMH</w:t>
                            </w:r>
                            <w:r w:rsidR="00D60CE0" w:rsidRPr="00797622">
                              <w:t xml:space="preserve"> – The mental health and other needs of this population before the YIT Grant in VT.</w:t>
                            </w:r>
                            <w:proofErr w:type="gramEnd"/>
                            <w:r w:rsidR="00D60CE0" w:rsidRPr="00797622">
                              <w:t xml:space="preserve"> </w:t>
                            </w:r>
                            <w:proofErr w:type="gramStart"/>
                            <w:r w:rsidR="00D60CE0" w:rsidRPr="00797622">
                              <w:t>AHS Leadership Team agreement on 8 outcome areas for ongoing attention.</w:t>
                            </w:r>
                            <w:proofErr w:type="gramEnd"/>
                            <w:r w:rsidR="00D60CE0" w:rsidRPr="00797622">
                              <w:t xml:space="preserve"> </w:t>
                            </w:r>
                          </w:p>
                          <w:p w:rsidR="00D60CE0" w:rsidRPr="00797622" w:rsidRDefault="00D60CE0" w:rsidP="00D60CE0">
                            <w:r w:rsidRPr="00797622">
                              <w:rPr>
                                <w:b/>
                              </w:rPr>
                              <w:t>10:</w:t>
                            </w:r>
                            <w:r w:rsidR="00951AB6">
                              <w:rPr>
                                <w:b/>
                              </w:rPr>
                              <w:t>0</w:t>
                            </w:r>
                            <w:r w:rsidRPr="00797622">
                              <w:rPr>
                                <w:b/>
                              </w:rPr>
                              <w:t xml:space="preserve">0 a.m. UVM Evaluators Drs. Tom Delaney, Jody Kamon, and Jesse </w:t>
                            </w:r>
                            <w:proofErr w:type="spellStart"/>
                            <w:r w:rsidRPr="00797622">
                              <w:rPr>
                                <w:b/>
                              </w:rPr>
                              <w:t>Suter</w:t>
                            </w:r>
                            <w:proofErr w:type="spellEnd"/>
                            <w:r w:rsidRPr="00797622">
                              <w:rPr>
                                <w:b/>
                              </w:rPr>
                              <w:t xml:space="preserve"> –</w:t>
                            </w:r>
                            <w:r w:rsidRPr="00797622">
                              <w:t xml:space="preserve"> Presenting results of YIT Evaluation according to 8 outcome areas (or some of them: criminal justice, health care at least related to mental health and substance abuse, employment, housing.) </w:t>
                            </w:r>
                          </w:p>
                          <w:p w:rsidR="00D60CE0" w:rsidRPr="00797622" w:rsidRDefault="00D60CE0" w:rsidP="00D60CE0">
                            <w:r w:rsidRPr="00797622">
                              <w:rPr>
                                <w:b/>
                              </w:rPr>
                              <w:t>1</w:t>
                            </w:r>
                            <w:r w:rsidR="00951AB6">
                              <w:rPr>
                                <w:b/>
                              </w:rPr>
                              <w:t>0</w:t>
                            </w:r>
                            <w:r w:rsidRPr="00797622">
                              <w:rPr>
                                <w:b/>
                              </w:rPr>
                              <w:t>:</w:t>
                            </w:r>
                            <w:r w:rsidR="00951AB6">
                              <w:rPr>
                                <w:b/>
                              </w:rPr>
                              <w:t>3</w:t>
                            </w:r>
                            <w:r w:rsidRPr="00797622">
                              <w:rPr>
                                <w:b/>
                              </w:rPr>
                              <w:t>0 a.m. Katrina Hollis of UCS –</w:t>
                            </w:r>
                            <w:r w:rsidRPr="00797622">
                              <w:t xml:space="preserve"> from being a teen Mom who helped research and write the regional YIT plan to becoming a Peer Outreach Worker for YIT and creating and leading Teens for Change (T4C). What YIT has done and what it mean</w:t>
                            </w:r>
                            <w:r w:rsidR="00A90D64">
                              <w:t>s to young people in Bennington, some of whom will join Katrina in speaking.</w:t>
                            </w:r>
                          </w:p>
                          <w:p w:rsidR="00D60CE0" w:rsidRPr="00797622" w:rsidRDefault="00D60CE0" w:rsidP="00D60CE0">
                            <w:r w:rsidRPr="00797622">
                              <w:rPr>
                                <w:b/>
                              </w:rPr>
                              <w:t>1</w:t>
                            </w:r>
                            <w:r w:rsidR="00951AB6">
                              <w:rPr>
                                <w:b/>
                              </w:rPr>
                              <w:t>0</w:t>
                            </w:r>
                            <w:r w:rsidRPr="00797622">
                              <w:rPr>
                                <w:b/>
                              </w:rPr>
                              <w:t>:</w:t>
                            </w:r>
                            <w:r w:rsidR="00951AB6">
                              <w:rPr>
                                <w:b/>
                              </w:rPr>
                              <w:t>4</w:t>
                            </w:r>
                            <w:r w:rsidRPr="00797622">
                              <w:rPr>
                                <w:b/>
                              </w:rPr>
                              <w:t>5 a.m.</w:t>
                            </w:r>
                            <w:r w:rsidRPr="00797622">
                              <w:t xml:space="preserve"> - Additional comments by other young people present.</w:t>
                            </w:r>
                          </w:p>
                          <w:p w:rsidR="00951AB6" w:rsidRDefault="00D60CE0" w:rsidP="00D60CE0">
                            <w:r w:rsidRPr="00797622">
                              <w:rPr>
                                <w:b/>
                              </w:rPr>
                              <w:t>11:</w:t>
                            </w:r>
                            <w:r w:rsidR="00951AB6">
                              <w:rPr>
                                <w:b/>
                              </w:rPr>
                              <w:t>0</w:t>
                            </w:r>
                            <w:r w:rsidRPr="00797622">
                              <w:rPr>
                                <w:b/>
                              </w:rPr>
                              <w:t>0 a.m.</w:t>
                            </w:r>
                            <w:r w:rsidRPr="00797622">
                              <w:t xml:space="preserve"> - Adjourn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pt;margin-top:147.15pt;width:525.75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1oagIAAB4FAAAOAAAAZHJzL2Uyb0RvYy54bWysVNuO0zAQfUfiHyy/06TZXpao6Wrpsghp&#10;uYhdPsB1nMZaxxNst0n5esZ2GlpAQkK8WL7MnDlnLl7d9I0iB2GsBF3Q6SSlRGgOpdS7gn59un91&#10;TYl1TJdMgRYFPQpLb9YvX6y6NhcZ1KBKYQiCaJt3bUFr59o8SSyvRcPsBFqh8bEC0zCHR7NLSsM6&#10;RG9UkqXpIunAlK0BLqzF27v4SNcBv6oEd5+qygpHVEGRmwurCevWr8l6xfKdYW0t+UCD/QOLhkmN&#10;QUeoO+YY2Rv5G1QjuQELlZtwaBKoKslF0IBqpukvah5r1oqgBZNj2zFN9v/B8o+Hz4bIsqBXlGjW&#10;YImeRO/IG+hJ5rPTtTZHo8cWzVyP11jloNS2D8CfLdGwqZneiVtjoKsFK5Hd1HsmZ64Rx3qQbfcB&#10;SgzD9g4CUF+ZxqcOk0EQHat0HCvjqXC8XCyWyzSbU8Lx7Wp2vZjOQ+0Slp/cW2PdOwEN8ZuCGix9&#10;gGeHB+s8HZafTHw0pf1qQcnyXioVDr7pxEYZcmDYLoxzoV0Uq/YNso73y3manoKHPvUuAf8Czafi&#10;rS5DgzkmVdwjCx855ManY0iMOyoRWX0RFZYDJWeB/RjgklPUozRae7cKFYyOQ3kuxSgUEp0GW+8m&#10;woCMjunfI44eISpoNzo3UoP5E0D5PEaO9if1UbNvEtdv+9CDY8dtoTxirxiIA4sfDG5qMN8p6XBY&#10;C2q/7ZkRlKj3Gvvt9XQ289MdDrP5MsODOX/Znr8wzRGqoI6SuN248CN4TRpusS8rGTrGc4tMBs44&#10;hKHQw4fhp/z8HKx+fmvrHwAAAP//AwBQSwMEFAAGAAgAAAAhABH3d5/iAAAADAEAAA8AAABkcnMv&#10;ZG93bnJldi54bWxMj81OwzAQhO9IvIO1SNxau3WKkpBNhZBA6gGkNjzANjFJqH+i2G3C2+Oe6HE0&#10;o5lviu1sNLuo0ffOIqyWApiytWt62yJ8VW+LFJgPZBvSziqEX+VhW97fFZQ3brJ7dTmElsUS63NC&#10;6EIYcs593SlDfukGZaP37UZDIcqx5c1IUyw3mq+FeOKGehsXOhrUa6fq0+FsEPbZ6XOXfcifVV9V&#10;aULT5l23O8THh/nlGVhQc/gPwxU/okMZmY7ubBvPNMIiSeOXgLDOEgnsmhBCboAdEdJESuBlwW9P&#10;lH8AAAD//wMAUEsBAi0AFAAGAAgAAAAhALaDOJL+AAAA4QEAABMAAAAAAAAAAAAAAAAAAAAAAFtD&#10;b250ZW50X1R5cGVzXS54bWxQSwECLQAUAAYACAAAACEAOP0h/9YAAACUAQAACwAAAAAAAAAAAAAA&#10;AAAvAQAAX3JlbHMvLnJlbHNQSwECLQAUAAYACAAAACEAPTkdaGoCAAAeBQAADgAAAAAAAAAAAAAA&#10;AAAuAgAAZHJzL2Uyb0RvYy54bWxQSwECLQAUAAYACAAAACEAEfd3n+IAAAAMAQAADwAAAAAAAAAA&#10;AAAAAADEBAAAZHJzL2Rvd25yZXYueG1sUEsFBgAAAAAEAAQA8wAAANMFAAAAAA==&#10;" fillcolor="white [3201]" strokecolor="#365f91 [2404]" strokeweight="2pt">
                <v:textbox>
                  <w:txbxContent>
                    <w:p w:rsidR="00D60CE0" w:rsidRPr="00797622" w:rsidRDefault="00D60CE0" w:rsidP="009A6DCA">
                      <w:pPr>
                        <w:jc w:val="center"/>
                        <w:rPr>
                          <w:b/>
                        </w:rPr>
                      </w:pPr>
                      <w:r w:rsidRPr="00797622">
                        <w:rPr>
                          <w:b/>
                        </w:rPr>
                        <w:t>Agenda</w:t>
                      </w:r>
                    </w:p>
                    <w:p w:rsidR="00D60CE0" w:rsidRPr="00797622" w:rsidRDefault="00951AB6" w:rsidP="00D60CE0">
                      <w:r>
                        <w:rPr>
                          <w:b/>
                        </w:rPr>
                        <w:t>9</w:t>
                      </w:r>
                      <w:r w:rsidR="00D60CE0" w:rsidRPr="00797622">
                        <w:rPr>
                          <w:b/>
                        </w:rPr>
                        <w:t>:</w:t>
                      </w:r>
                      <w:r>
                        <w:rPr>
                          <w:b/>
                        </w:rPr>
                        <w:t>3</w:t>
                      </w:r>
                      <w:r w:rsidR="00D60CE0" w:rsidRPr="00797622">
                        <w:rPr>
                          <w:b/>
                        </w:rPr>
                        <w:t xml:space="preserve">0 a.m. Melissa Bailey and Floyd </w:t>
                      </w:r>
                      <w:proofErr w:type="spellStart"/>
                      <w:r w:rsidR="00D60CE0" w:rsidRPr="00797622">
                        <w:rPr>
                          <w:b/>
                        </w:rPr>
                        <w:t>Nease</w:t>
                      </w:r>
                      <w:proofErr w:type="spellEnd"/>
                      <w:r w:rsidR="00D60CE0" w:rsidRPr="00797622">
                        <w:rPr>
                          <w:b/>
                        </w:rPr>
                        <w:t xml:space="preserve"> of AHS Secretary’s Office</w:t>
                      </w:r>
                      <w:r w:rsidR="00D60CE0" w:rsidRPr="00797622">
                        <w:t xml:space="preserve"> – Serving youth and young adults of transition-age is part of a population-based approach being taken by AHS through Integrated Family Services. </w:t>
                      </w:r>
                    </w:p>
                    <w:p w:rsidR="00D60CE0" w:rsidRPr="00797622" w:rsidRDefault="00951AB6" w:rsidP="00D60CE0">
                      <w:proofErr w:type="gramStart"/>
                      <w:r>
                        <w:rPr>
                          <w:b/>
                        </w:rPr>
                        <w:t>9</w:t>
                      </w:r>
                      <w:r w:rsidR="00D60CE0" w:rsidRPr="00797622">
                        <w:rPr>
                          <w:b/>
                        </w:rPr>
                        <w:t>:</w:t>
                      </w:r>
                      <w:r>
                        <w:rPr>
                          <w:b/>
                        </w:rPr>
                        <w:t>4</w:t>
                      </w:r>
                      <w:r w:rsidR="00D60CE0" w:rsidRPr="00797622">
                        <w:rPr>
                          <w:b/>
                        </w:rPr>
                        <w:t>5 a.m. Charlie Biss of DMH</w:t>
                      </w:r>
                      <w:r w:rsidR="00D60CE0" w:rsidRPr="00797622">
                        <w:t xml:space="preserve"> – The mental health and other needs of this population before the YIT Grant in VT.</w:t>
                      </w:r>
                      <w:proofErr w:type="gramEnd"/>
                      <w:r w:rsidR="00D60CE0" w:rsidRPr="00797622">
                        <w:t xml:space="preserve"> </w:t>
                      </w:r>
                      <w:proofErr w:type="gramStart"/>
                      <w:r w:rsidR="00D60CE0" w:rsidRPr="00797622">
                        <w:t>AHS Leadership Team agreement on 8 outcome areas for ongoing attention.</w:t>
                      </w:r>
                      <w:proofErr w:type="gramEnd"/>
                      <w:r w:rsidR="00D60CE0" w:rsidRPr="00797622">
                        <w:t xml:space="preserve"> </w:t>
                      </w:r>
                    </w:p>
                    <w:p w:rsidR="00D60CE0" w:rsidRPr="00797622" w:rsidRDefault="00D60CE0" w:rsidP="00D60CE0">
                      <w:r w:rsidRPr="00797622">
                        <w:rPr>
                          <w:b/>
                        </w:rPr>
                        <w:t>10:</w:t>
                      </w:r>
                      <w:r w:rsidR="00951AB6">
                        <w:rPr>
                          <w:b/>
                        </w:rPr>
                        <w:t>0</w:t>
                      </w:r>
                      <w:r w:rsidRPr="00797622">
                        <w:rPr>
                          <w:b/>
                        </w:rPr>
                        <w:t xml:space="preserve">0 a.m. UVM Evaluators Drs. Tom Delaney, Jody Kamon, and Jesse </w:t>
                      </w:r>
                      <w:proofErr w:type="spellStart"/>
                      <w:r w:rsidRPr="00797622">
                        <w:rPr>
                          <w:b/>
                        </w:rPr>
                        <w:t>Suter</w:t>
                      </w:r>
                      <w:proofErr w:type="spellEnd"/>
                      <w:r w:rsidRPr="00797622">
                        <w:rPr>
                          <w:b/>
                        </w:rPr>
                        <w:t xml:space="preserve"> –</w:t>
                      </w:r>
                      <w:r w:rsidRPr="00797622">
                        <w:t xml:space="preserve"> Presenting results of YIT Evaluation according to 8 outcome areas (or some of them: criminal justice, health care at least related to mental health and substance abuse, employment, housing.) </w:t>
                      </w:r>
                    </w:p>
                    <w:p w:rsidR="00D60CE0" w:rsidRPr="00797622" w:rsidRDefault="00D60CE0" w:rsidP="00D60CE0">
                      <w:r w:rsidRPr="00797622">
                        <w:rPr>
                          <w:b/>
                        </w:rPr>
                        <w:t>1</w:t>
                      </w:r>
                      <w:r w:rsidR="00951AB6">
                        <w:rPr>
                          <w:b/>
                        </w:rPr>
                        <w:t>0</w:t>
                      </w:r>
                      <w:r w:rsidRPr="00797622">
                        <w:rPr>
                          <w:b/>
                        </w:rPr>
                        <w:t>:</w:t>
                      </w:r>
                      <w:r w:rsidR="00951AB6">
                        <w:rPr>
                          <w:b/>
                        </w:rPr>
                        <w:t>3</w:t>
                      </w:r>
                      <w:r w:rsidRPr="00797622">
                        <w:rPr>
                          <w:b/>
                        </w:rPr>
                        <w:t>0 a.m. Katrina Hollis of UCS –</w:t>
                      </w:r>
                      <w:r w:rsidRPr="00797622">
                        <w:t xml:space="preserve"> from being a teen Mom who helped research and write the regional YIT plan to becoming a Peer Outreach Worker for YIT and creating and leading Teens for Change (T4C). What YIT has done and what it mean</w:t>
                      </w:r>
                      <w:r w:rsidR="00A90D64">
                        <w:t>s to young people in Bennington, some of whom will join Katrina in speaking.</w:t>
                      </w:r>
                    </w:p>
                    <w:p w:rsidR="00D60CE0" w:rsidRPr="00797622" w:rsidRDefault="00D60CE0" w:rsidP="00D60CE0">
                      <w:r w:rsidRPr="00797622">
                        <w:rPr>
                          <w:b/>
                        </w:rPr>
                        <w:t>1</w:t>
                      </w:r>
                      <w:r w:rsidR="00951AB6">
                        <w:rPr>
                          <w:b/>
                        </w:rPr>
                        <w:t>0</w:t>
                      </w:r>
                      <w:r w:rsidRPr="00797622">
                        <w:rPr>
                          <w:b/>
                        </w:rPr>
                        <w:t>:</w:t>
                      </w:r>
                      <w:r w:rsidR="00951AB6">
                        <w:rPr>
                          <w:b/>
                        </w:rPr>
                        <w:t>4</w:t>
                      </w:r>
                      <w:r w:rsidRPr="00797622">
                        <w:rPr>
                          <w:b/>
                        </w:rPr>
                        <w:t>5 a.m.</w:t>
                      </w:r>
                      <w:r w:rsidRPr="00797622">
                        <w:t xml:space="preserve"> - Additional comments by other young people present.</w:t>
                      </w:r>
                    </w:p>
                    <w:p w:rsidR="00951AB6" w:rsidRDefault="00D60CE0" w:rsidP="00D60CE0">
                      <w:r w:rsidRPr="00797622">
                        <w:rPr>
                          <w:b/>
                        </w:rPr>
                        <w:t>11:</w:t>
                      </w:r>
                      <w:r w:rsidR="00951AB6">
                        <w:rPr>
                          <w:b/>
                        </w:rPr>
                        <w:t>0</w:t>
                      </w:r>
                      <w:r w:rsidRPr="00797622">
                        <w:rPr>
                          <w:b/>
                        </w:rPr>
                        <w:t>0 a.m.</w:t>
                      </w:r>
                      <w:r w:rsidRPr="00797622">
                        <w:t xml:space="preserve"> - Adjourn </w:t>
                      </w:r>
                    </w:p>
                  </w:txbxContent>
                </v:textbox>
              </v:shape>
            </w:pict>
          </mc:Fallback>
        </mc:AlternateContent>
      </w:r>
      <w:r w:rsidR="00797622">
        <w:rPr>
          <w:noProof/>
        </w:rPr>
        <mc:AlternateContent>
          <mc:Choice Requires="wps">
            <w:drawing>
              <wp:anchor distT="0" distB="0" distL="114300" distR="114300" simplePos="0" relativeHeight="251668480" behindDoc="0" locked="0" layoutInCell="1" allowOverlap="1" wp14:anchorId="5F827EF5" wp14:editId="2C4D55B8">
                <wp:simplePos x="0" y="0"/>
                <wp:positionH relativeFrom="column">
                  <wp:posOffset>1924050</wp:posOffset>
                </wp:positionH>
                <wp:positionV relativeFrom="paragraph">
                  <wp:posOffset>5583555</wp:posOffset>
                </wp:positionV>
                <wp:extent cx="4352925" cy="1962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52925" cy="196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622" w:rsidRPr="00797622" w:rsidRDefault="00797622" w:rsidP="00797622">
                            <w:pPr>
                              <w:spacing w:before="100" w:beforeAutospacing="1" w:after="100" w:afterAutospacing="1" w:line="240" w:lineRule="auto"/>
                              <w:outlineLvl w:val="3"/>
                              <w:rPr>
                                <w:rFonts w:eastAsia="Times New Roman" w:cs="Times New Roman"/>
                                <w:b/>
                                <w:bCs/>
                                <w:szCs w:val="24"/>
                              </w:rPr>
                            </w:pPr>
                            <w:r w:rsidRPr="00797622">
                              <w:rPr>
                                <w:rFonts w:eastAsia="Times New Roman" w:cs="Times New Roman"/>
                                <w:b/>
                                <w:bCs/>
                                <w:szCs w:val="24"/>
                              </w:rPr>
                              <w:t>Vision</w:t>
                            </w:r>
                            <w:r w:rsidRPr="00797622">
                              <w:rPr>
                                <w:rFonts w:eastAsia="Times New Roman" w:cs="Times New Roman"/>
                                <w:b/>
                                <w:bCs/>
                                <w:szCs w:val="24"/>
                              </w:rPr>
                              <w:br/>
                            </w:r>
                            <w:r w:rsidRPr="00797622">
                              <w:rPr>
                                <w:rFonts w:eastAsia="Times New Roman" w:cs="Times New Roman"/>
                                <w:szCs w:val="24"/>
                              </w:rPr>
                              <w:t>Young adults in Vermont are empowered, healthy, valued, and engaged in their communities.</w:t>
                            </w:r>
                          </w:p>
                          <w:p w:rsidR="00797622" w:rsidRPr="00797622" w:rsidRDefault="00797622" w:rsidP="00797622">
                            <w:pPr>
                              <w:spacing w:before="100" w:beforeAutospacing="1" w:after="100" w:afterAutospacing="1" w:line="240" w:lineRule="auto"/>
                              <w:outlineLvl w:val="3"/>
                              <w:rPr>
                                <w:rFonts w:eastAsia="Times New Roman" w:cs="Times New Roman"/>
                                <w:b/>
                                <w:bCs/>
                                <w:szCs w:val="24"/>
                              </w:rPr>
                            </w:pPr>
                            <w:r w:rsidRPr="00797622">
                              <w:rPr>
                                <w:rFonts w:eastAsia="Times New Roman" w:cs="Times New Roman"/>
                                <w:b/>
                                <w:bCs/>
                                <w:szCs w:val="24"/>
                              </w:rPr>
                              <w:t>Mission</w:t>
                            </w:r>
                            <w:r w:rsidRPr="00797622">
                              <w:rPr>
                                <w:rFonts w:eastAsia="Times New Roman" w:cs="Times New Roman"/>
                                <w:b/>
                                <w:bCs/>
                                <w:szCs w:val="24"/>
                              </w:rPr>
                              <w:br/>
                            </w:r>
                            <w:r w:rsidRPr="00797622">
                              <w:rPr>
                                <w:rFonts w:eastAsia="Times New Roman" w:cs="Times New Roman"/>
                                <w:szCs w:val="24"/>
                              </w:rPr>
                              <w:t>Young adults, families/adult allies and community partners collaborate to develop a system of care to support transition to adulthood. The system builds upon the strengths of young adults and creates an array of specialized mental health and related services to meet their unique and changing needs. The system also fosters young adult leadership.</w:t>
                            </w:r>
                          </w:p>
                          <w:p w:rsidR="00797622" w:rsidRDefault="00797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151.5pt;margin-top:439.65pt;width:342.75pt;height:15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deggIAAGo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FQo&#10;JyyV6FG1yD5By04TO42PcwI9eIJhS2qq8qCPpExJtzrY9Kd0GNmJ592e2+RMknJ6PJucTWacSbKN&#10;z04m41lmv3i57kPEzwosS0LJAxUvcyq2NxEpFIIOkPSag+vamFxA41hT8pNjcvmbhW4YlzQqt0Lv&#10;JqXUhZ4l3BmVMMZ9VZqoyBkkRW5CdWkC2wpqHyGlcpiTz34JnVCagnjLxR7/EtVbLnd5DC+Dw/1l&#10;WzsIOftXYVffh5B1hyciD/JOIrarNvfA8VDZFVQ7KniAbmCil9c1FeVGRLwXgSaEakxTj3f00QaI&#10;fOglztYQfv5Nn/DUuGTlrKGJK3n8sRFBcWa+OGrps/F0mkY0H6azjxM6hEPL6tDiNvYSqCpj2i9e&#10;ZjHh0QyiDmCfaDks06tkEk7S2yXHQbzEbg/QcpFqucwgGkov8MY9eJlcpyKllntsn0TwfV8itfQt&#10;DLMp5q/as8Ommw6WGwRd595NPHes9vzTQOeW7pdP2hiH54x6WZGLXwAAAP//AwBQSwMEFAAGAAgA&#10;AAAhAA7OL+zjAAAADAEAAA8AAABkcnMvZG93bnJldi54bWxMj8FOwzAQRO9I/IO1SNyo00YFN8Sp&#10;qkgVEoJDSy/cnHibRMTrELtt4OtZTnBc7dPMm3w9uV6ccQydJw3zWQICqfa2o0bD4W17p0CEaMia&#10;3hNq+MIA6+L6KjeZ9Rfa4XkfG8EhFDKjoY1xyKQMdYvOhJkfkPh39KMzkc+xkXY0Fw53vVwkyb10&#10;piNuaM2AZYv1x/7kNDyX21ezqxZOfffl08txM3we3pda395Mm0cQEaf4B8OvPqtDwU6VP5ENoteQ&#10;JilviRrUwyoFwcRKqSWIitG5UinIIpf/RxQ/AAAA//8DAFBLAQItABQABgAIAAAAIQC2gziS/gAA&#10;AOEBAAATAAAAAAAAAAAAAAAAAAAAAABbQ29udGVudF9UeXBlc10ueG1sUEsBAi0AFAAGAAgAAAAh&#10;ADj9If/WAAAAlAEAAAsAAAAAAAAAAAAAAAAALwEAAF9yZWxzLy5yZWxzUEsBAi0AFAAGAAgAAAAh&#10;ABIfl16CAgAAagUAAA4AAAAAAAAAAAAAAAAALgIAAGRycy9lMm9Eb2MueG1sUEsBAi0AFAAGAAgA&#10;AAAhAA7OL+zjAAAADAEAAA8AAAAAAAAAAAAAAAAA3AQAAGRycy9kb3ducmV2LnhtbFBLBQYAAAAA&#10;BAAEAPMAAADsBQAAAAA=&#10;" filled="f" stroked="f" strokeweight=".5pt">
                <v:textbox>
                  <w:txbxContent>
                    <w:p w:rsidR="00797622" w:rsidRPr="00797622" w:rsidRDefault="00797622" w:rsidP="00797622">
                      <w:pPr>
                        <w:spacing w:before="100" w:beforeAutospacing="1" w:after="100" w:afterAutospacing="1" w:line="240" w:lineRule="auto"/>
                        <w:outlineLvl w:val="3"/>
                        <w:rPr>
                          <w:rFonts w:eastAsia="Times New Roman" w:cs="Times New Roman"/>
                          <w:b/>
                          <w:bCs/>
                          <w:szCs w:val="24"/>
                        </w:rPr>
                      </w:pPr>
                      <w:r w:rsidRPr="00797622">
                        <w:rPr>
                          <w:rFonts w:eastAsia="Times New Roman" w:cs="Times New Roman"/>
                          <w:b/>
                          <w:bCs/>
                          <w:szCs w:val="24"/>
                        </w:rPr>
                        <w:t>Vision</w:t>
                      </w:r>
                      <w:r w:rsidRPr="00797622">
                        <w:rPr>
                          <w:rFonts w:eastAsia="Times New Roman" w:cs="Times New Roman"/>
                          <w:b/>
                          <w:bCs/>
                          <w:szCs w:val="24"/>
                        </w:rPr>
                        <w:br/>
                      </w:r>
                      <w:r w:rsidRPr="00797622">
                        <w:rPr>
                          <w:rFonts w:eastAsia="Times New Roman" w:cs="Times New Roman"/>
                          <w:szCs w:val="24"/>
                        </w:rPr>
                        <w:t>Young adults in Vermont are empowered, healthy, valued, and engaged in their communities.</w:t>
                      </w:r>
                    </w:p>
                    <w:p w:rsidR="00797622" w:rsidRPr="00797622" w:rsidRDefault="00797622" w:rsidP="00797622">
                      <w:pPr>
                        <w:spacing w:before="100" w:beforeAutospacing="1" w:after="100" w:afterAutospacing="1" w:line="240" w:lineRule="auto"/>
                        <w:outlineLvl w:val="3"/>
                        <w:rPr>
                          <w:rFonts w:eastAsia="Times New Roman" w:cs="Times New Roman"/>
                          <w:b/>
                          <w:bCs/>
                          <w:szCs w:val="24"/>
                        </w:rPr>
                      </w:pPr>
                      <w:r w:rsidRPr="00797622">
                        <w:rPr>
                          <w:rFonts w:eastAsia="Times New Roman" w:cs="Times New Roman"/>
                          <w:b/>
                          <w:bCs/>
                          <w:szCs w:val="24"/>
                        </w:rPr>
                        <w:t>Mission</w:t>
                      </w:r>
                      <w:r w:rsidRPr="00797622">
                        <w:rPr>
                          <w:rFonts w:eastAsia="Times New Roman" w:cs="Times New Roman"/>
                          <w:b/>
                          <w:bCs/>
                          <w:szCs w:val="24"/>
                        </w:rPr>
                        <w:br/>
                      </w:r>
                      <w:r w:rsidRPr="00797622">
                        <w:rPr>
                          <w:rFonts w:eastAsia="Times New Roman" w:cs="Times New Roman"/>
                          <w:szCs w:val="24"/>
                        </w:rPr>
                        <w:t>Young adults, families/adult allies and community partners collaborate to develop a system of care to support transition to adulthood. The system builds upon the strengths of young adults and creates an array of specialized mental health and related services to meet their unique and changing needs. The system also fosters young adult leadership.</w:t>
                      </w:r>
                    </w:p>
                    <w:p w:rsidR="00797622" w:rsidRDefault="00797622"/>
                  </w:txbxContent>
                </v:textbox>
              </v:shape>
            </w:pict>
          </mc:Fallback>
        </mc:AlternateContent>
      </w:r>
      <w:r w:rsidR="00797622">
        <w:rPr>
          <w:noProof/>
        </w:rPr>
        <mc:AlternateContent>
          <mc:Choice Requires="wps">
            <w:drawing>
              <wp:anchor distT="0" distB="0" distL="114300" distR="114300" simplePos="0" relativeHeight="251667456" behindDoc="0" locked="0" layoutInCell="1" allowOverlap="1" wp14:anchorId="37312962" wp14:editId="740D5629">
                <wp:simplePos x="0" y="0"/>
                <wp:positionH relativeFrom="column">
                  <wp:posOffset>-304800</wp:posOffset>
                </wp:positionH>
                <wp:positionV relativeFrom="paragraph">
                  <wp:posOffset>5469254</wp:posOffset>
                </wp:positionV>
                <wp:extent cx="6677025" cy="2162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2175"/>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97622" w:rsidRPr="00D60CE0" w:rsidRDefault="00797622" w:rsidP="00797622">
                            <w:pPr>
                              <w:rPr>
                                <w:sz w:val="18"/>
                                <w:szCs w:val="18"/>
                              </w:rPr>
                            </w:pPr>
                            <w:r>
                              <w:rPr>
                                <w:noProof/>
                                <w:sz w:val="18"/>
                                <w:szCs w:val="18"/>
                              </w:rPr>
                              <w:drawing>
                                <wp:inline distT="0" distB="0" distL="0" distR="0" wp14:anchorId="0194C82A" wp14:editId="43CF9E0B">
                                  <wp:extent cx="1889760" cy="2445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 Logo w tagline.jpg"/>
                                          <pic:cNvPicPr/>
                                        </pic:nvPicPr>
                                        <pic:blipFill>
                                          <a:blip r:embed="rId8">
                                            <a:extLst>
                                              <a:ext uri="{28A0092B-C50C-407E-A947-70E740481C1C}">
                                                <a14:useLocalDpi xmlns:a14="http://schemas.microsoft.com/office/drawing/2010/main" val="0"/>
                                              </a:ext>
                                            </a:extLst>
                                          </a:blip>
                                          <a:stretch>
                                            <a:fillRect/>
                                          </a:stretch>
                                        </pic:blipFill>
                                        <pic:spPr>
                                          <a:xfrm>
                                            <a:off x="0" y="0"/>
                                            <a:ext cx="1889760" cy="24453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pt;margin-top:430.65pt;width:525.75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u1agIAAB4FAAAOAAAAZHJzL2Uyb0RvYy54bWysVNuO0zAQfUfiHyy/s7moF4iarpYui5CW&#10;i9jlA1zHaax1PMF2m5Sv37GdhhaQkBAvli8zZ86Zi1fXQ6vIQRgrQZc0u0opEZpDJfWupN8e7169&#10;psQ6piumQIuSHoWl1+uXL1Z9V4gcGlCVMARBtC36rqSNc12RJJY3omX2Cjqh8bEG0zKHR7NLKsN6&#10;RG9VkqfpIunBVJ0BLqzF29v4SNcBv64Fd5/r2gpHVEmRmwurCevWr8l6xYqdYV0j+UiD/QOLlkmN&#10;QSeoW+YY2Rv5G1QruQELtbvi0CZQ15KLoAHVZOkvah4a1omgBZNjuylN9v/B8k+HL4bIqqRzSjRr&#10;sUSPYnDkLQwk99npO1ug0UOHZm7Aa6xyUGq7e+BPlmjYNEzvxI0x0DeCVcgu857JmWvEsR5k23+E&#10;CsOwvYMANNSm9anDZBBExyodp8p4KhwvF4vlMs2RIse3PFvk2XIeYrDi5N4Z694LaInflNRg6QM8&#10;O9xb5+mw4mTioyntVwtKVndSqXDwTSc2ypADw3ZhnAvtoli1b5F1vF/O0zQ0DiKGPvUuAf8Czafi&#10;na5CgzkmVdyjj48ccuPTMSbGHZWIrL6KGsuBkvPAfgpwySnqURqtvVuNCibHsTyXYhQKiU6jrXcT&#10;YUAmx/TvESePEBW0m5xbqcH8CaB6miJH+5P6qNk3iRu2Q+jB2anjtlAdsVcMxIHFDwY3DZgflPQ4&#10;rCW13/fMCErUB4399iabzfx0h8NsvszxYM5ftucvTHOEKqmjJG43LvwIXpOGG+zLWoaO8dwik5Ez&#10;DmEo9Phh+Ck/Pwern9/a+hkAAP//AwBQSwMEFAAGAAgAAAAhAAUw6xTjAAAADQEAAA8AAABkcnMv&#10;ZG93bnJldi54bWxMj8FuwjAQRO+V+g/WVuoN7BBAJsRBVaVW4tBKkH7AEpskJV5HsSHp39ec2tus&#10;ZjT7Jt9NtmM3M/jWkYJkLoAZqpxuqVbwVb7NJDAfkDR2joyCH+NhVzw+5JhpN9LB3I6hZrGEfIYK&#10;mhD6jHNfNcain7veUPTObrAY4jnUXA84xnLb8YUQa26xpfihwd68Nqa6HK9WwWFz+dxvPtLvpC1L&#10;ucRx9d7Ve6Wen6aXLbBgpvAXhjt+RIciMp3clbRnnYLZUsYtQYFcJymwe0KIdAXsFNVCJBJ4kfP/&#10;K4pfAAAA//8DAFBLAQItABQABgAIAAAAIQC2gziS/gAAAOEBAAATAAAAAAAAAAAAAAAAAAAAAABb&#10;Q29udGVudF9UeXBlc10ueG1sUEsBAi0AFAAGAAgAAAAhADj9If/WAAAAlAEAAAsAAAAAAAAAAAAA&#10;AAAALwEAAF9yZWxzLy5yZWxzUEsBAi0AFAAGAAgAAAAhABO3e7VqAgAAHgUAAA4AAAAAAAAAAAAA&#10;AAAALgIAAGRycy9lMm9Eb2MueG1sUEsBAi0AFAAGAAgAAAAhAAUw6xTjAAAADQEAAA8AAAAAAAAA&#10;AAAAAAAAxAQAAGRycy9kb3ducmV2LnhtbFBLBQYAAAAABAAEAPMAAADUBQAAAAA=&#10;" fillcolor="white [3201]" strokecolor="#365f91 [2404]" strokeweight="2pt">
                <v:textbox>
                  <w:txbxContent>
                    <w:p w:rsidR="00797622" w:rsidRPr="00D60CE0" w:rsidRDefault="00797622" w:rsidP="00797622">
                      <w:pPr>
                        <w:rPr>
                          <w:sz w:val="18"/>
                          <w:szCs w:val="18"/>
                        </w:rPr>
                      </w:pPr>
                      <w:r>
                        <w:rPr>
                          <w:noProof/>
                          <w:sz w:val="18"/>
                          <w:szCs w:val="18"/>
                        </w:rPr>
                        <w:drawing>
                          <wp:inline distT="0" distB="0" distL="0" distR="0" wp14:anchorId="0194C82A" wp14:editId="43CF9E0B">
                            <wp:extent cx="1889760" cy="2445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 Logo w tagline.jpg"/>
                                    <pic:cNvPicPr/>
                                  </pic:nvPicPr>
                                  <pic:blipFill>
                                    <a:blip r:embed="rId9">
                                      <a:extLst>
                                        <a:ext uri="{28A0092B-C50C-407E-A947-70E740481C1C}">
                                          <a14:useLocalDpi xmlns:a14="http://schemas.microsoft.com/office/drawing/2010/main" val="0"/>
                                        </a:ext>
                                      </a:extLst>
                                    </a:blip>
                                    <a:stretch>
                                      <a:fillRect/>
                                    </a:stretch>
                                  </pic:blipFill>
                                  <pic:spPr>
                                    <a:xfrm>
                                      <a:off x="0" y="0"/>
                                      <a:ext cx="1889760" cy="2445385"/>
                                    </a:xfrm>
                                    <a:prstGeom prst="rect">
                                      <a:avLst/>
                                    </a:prstGeom>
                                  </pic:spPr>
                                </pic:pic>
                              </a:graphicData>
                            </a:graphic>
                          </wp:inline>
                        </w:drawing>
                      </w:r>
                    </w:p>
                  </w:txbxContent>
                </v:textbox>
              </v:shape>
            </w:pict>
          </mc:Fallback>
        </mc:AlternateContent>
      </w:r>
    </w:p>
    <w:sectPr w:rsidR="009D0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9D" w:rsidRDefault="0030209D" w:rsidP="00797622">
      <w:pPr>
        <w:spacing w:after="0" w:line="240" w:lineRule="auto"/>
      </w:pPr>
      <w:r>
        <w:separator/>
      </w:r>
    </w:p>
  </w:endnote>
  <w:endnote w:type="continuationSeparator" w:id="0">
    <w:p w:rsidR="0030209D" w:rsidRDefault="0030209D" w:rsidP="0079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9D" w:rsidRDefault="0030209D" w:rsidP="00797622">
      <w:pPr>
        <w:spacing w:after="0" w:line="240" w:lineRule="auto"/>
      </w:pPr>
      <w:r>
        <w:separator/>
      </w:r>
    </w:p>
  </w:footnote>
  <w:footnote w:type="continuationSeparator" w:id="0">
    <w:p w:rsidR="0030209D" w:rsidRDefault="0030209D" w:rsidP="007976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5FC"/>
    <w:multiLevelType w:val="hybridMultilevel"/>
    <w:tmpl w:val="2B0E1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00046A58"/>
    <w:rsid w:val="00285748"/>
    <w:rsid w:val="002A7E37"/>
    <w:rsid w:val="0030209D"/>
    <w:rsid w:val="00306F05"/>
    <w:rsid w:val="003124F2"/>
    <w:rsid w:val="00360B20"/>
    <w:rsid w:val="004B6781"/>
    <w:rsid w:val="00797622"/>
    <w:rsid w:val="00872FF3"/>
    <w:rsid w:val="0089179C"/>
    <w:rsid w:val="008B5E51"/>
    <w:rsid w:val="00951AB6"/>
    <w:rsid w:val="009A6DCA"/>
    <w:rsid w:val="009D0E95"/>
    <w:rsid w:val="009D3500"/>
    <w:rsid w:val="00A260DF"/>
    <w:rsid w:val="00A90D64"/>
    <w:rsid w:val="00AD1407"/>
    <w:rsid w:val="00B20D84"/>
    <w:rsid w:val="00B75CA8"/>
    <w:rsid w:val="00C82240"/>
    <w:rsid w:val="00D60CE0"/>
    <w:rsid w:val="00D9453A"/>
    <w:rsid w:val="00E7340C"/>
    <w:rsid w:val="00EC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95"/>
  </w:style>
  <w:style w:type="paragraph" w:styleId="Heading4">
    <w:name w:val="heading 4"/>
    <w:basedOn w:val="Normal"/>
    <w:link w:val="Heading4Char"/>
    <w:uiPriority w:val="9"/>
    <w:qFormat/>
    <w:rsid w:val="007976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E0"/>
    <w:rPr>
      <w:rFonts w:ascii="Tahoma" w:hAnsi="Tahoma" w:cs="Tahoma"/>
      <w:sz w:val="16"/>
      <w:szCs w:val="16"/>
    </w:rPr>
  </w:style>
  <w:style w:type="paragraph" w:styleId="Header">
    <w:name w:val="header"/>
    <w:basedOn w:val="Normal"/>
    <w:link w:val="HeaderChar"/>
    <w:uiPriority w:val="99"/>
    <w:unhideWhenUsed/>
    <w:rsid w:val="0079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22"/>
  </w:style>
  <w:style w:type="paragraph" w:styleId="Footer">
    <w:name w:val="footer"/>
    <w:basedOn w:val="Normal"/>
    <w:link w:val="FooterChar"/>
    <w:uiPriority w:val="99"/>
    <w:unhideWhenUsed/>
    <w:rsid w:val="0079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22"/>
  </w:style>
  <w:style w:type="character" w:customStyle="1" w:styleId="Heading4Char">
    <w:name w:val="Heading 4 Char"/>
    <w:basedOn w:val="DefaultParagraphFont"/>
    <w:link w:val="Heading4"/>
    <w:uiPriority w:val="9"/>
    <w:rsid w:val="007976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76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A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95"/>
  </w:style>
  <w:style w:type="paragraph" w:styleId="Heading4">
    <w:name w:val="heading 4"/>
    <w:basedOn w:val="Normal"/>
    <w:link w:val="Heading4Char"/>
    <w:uiPriority w:val="9"/>
    <w:qFormat/>
    <w:rsid w:val="007976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E0"/>
    <w:rPr>
      <w:rFonts w:ascii="Tahoma" w:hAnsi="Tahoma" w:cs="Tahoma"/>
      <w:sz w:val="16"/>
      <w:szCs w:val="16"/>
    </w:rPr>
  </w:style>
  <w:style w:type="paragraph" w:styleId="Header">
    <w:name w:val="header"/>
    <w:basedOn w:val="Normal"/>
    <w:link w:val="HeaderChar"/>
    <w:uiPriority w:val="99"/>
    <w:unhideWhenUsed/>
    <w:rsid w:val="0079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22"/>
  </w:style>
  <w:style w:type="paragraph" w:styleId="Footer">
    <w:name w:val="footer"/>
    <w:basedOn w:val="Normal"/>
    <w:link w:val="FooterChar"/>
    <w:uiPriority w:val="99"/>
    <w:unhideWhenUsed/>
    <w:rsid w:val="0079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22"/>
  </w:style>
  <w:style w:type="character" w:customStyle="1" w:styleId="Heading4Char">
    <w:name w:val="Heading 4 Char"/>
    <w:basedOn w:val="DefaultParagraphFont"/>
    <w:link w:val="Heading4"/>
    <w:uiPriority w:val="9"/>
    <w:rsid w:val="007976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76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6668">
      <w:bodyDiv w:val="1"/>
      <w:marLeft w:val="0"/>
      <w:marRight w:val="0"/>
      <w:marTop w:val="0"/>
      <w:marBottom w:val="0"/>
      <w:divBdr>
        <w:top w:val="none" w:sz="0" w:space="0" w:color="auto"/>
        <w:left w:val="none" w:sz="0" w:space="0" w:color="auto"/>
        <w:bottom w:val="none" w:sz="0" w:space="0" w:color="auto"/>
        <w:right w:val="none" w:sz="0" w:space="0" w:color="auto"/>
      </w:divBdr>
    </w:div>
    <w:div w:id="7024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Bean</dc:creator>
  <cp:lastModifiedBy>Chip Glassware</cp:lastModifiedBy>
  <cp:revision>2</cp:revision>
  <dcterms:created xsi:type="dcterms:W3CDTF">2014-01-13T17:58:00Z</dcterms:created>
  <dcterms:modified xsi:type="dcterms:W3CDTF">2014-01-13T17:58:00Z</dcterms:modified>
</cp:coreProperties>
</file>